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758739AD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A5281C">
        <w:rPr>
          <w:rFonts w:ascii="Arial" w:hAnsi="Arial" w:cs="Arial"/>
          <w:b/>
          <w:sz w:val="22"/>
          <w:szCs w:val="22"/>
        </w:rPr>
        <w:t>Poslanecké sněmovny Parlamentu České republiky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A5281C">
        <w:rPr>
          <w:rFonts w:ascii="Arial" w:hAnsi="Arial" w:cs="Arial"/>
          <w:b/>
          <w:sz w:val="22"/>
          <w:szCs w:val="22"/>
        </w:rPr>
        <w:t>3. a 4. října 2025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A63D" w14:textId="77777777" w:rsidR="00E925BD" w:rsidRDefault="00E925BD" w:rsidP="00533A7A">
      <w:r>
        <w:separator/>
      </w:r>
    </w:p>
  </w:endnote>
  <w:endnote w:type="continuationSeparator" w:id="0">
    <w:p w14:paraId="6BA637B3" w14:textId="77777777" w:rsidR="00E925BD" w:rsidRDefault="00E925BD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9247" w14:textId="77777777" w:rsidR="00E925BD" w:rsidRDefault="00E925BD" w:rsidP="00533A7A">
      <w:r>
        <w:separator/>
      </w:r>
    </w:p>
  </w:footnote>
  <w:footnote w:type="continuationSeparator" w:id="0">
    <w:p w14:paraId="5CADC870" w14:textId="77777777" w:rsidR="00E925BD" w:rsidRDefault="00E925BD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3304BFB5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</w:t>
      </w:r>
      <w:r w:rsidR="00A5281C">
        <w:rPr>
          <w:rFonts w:ascii="Arial" w:hAnsi="Arial" w:cs="Arial"/>
        </w:rPr>
        <w:t>volby do Poslanecké sněmovny Parlamentu ČR</w:t>
      </w:r>
      <w:r w:rsidR="00E5566A">
        <w:rPr>
          <w:rFonts w:ascii="Arial" w:hAnsi="Arial" w:cs="Arial"/>
        </w:rPr>
        <w:t>, a to osobně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</w:t>
      </w:r>
      <w:r w:rsidR="00A5281C"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>Podání v</w:t>
      </w:r>
      <w:r w:rsidR="00E5566A">
        <w:rPr>
          <w:rFonts w:ascii="Arial" w:hAnsi="Arial" w:cs="Arial"/>
          <w:bCs/>
          <w:shd w:val="clear" w:color="auto" w:fill="FFFFFF"/>
        </w:rPr>
        <w:t> </w:t>
      </w:r>
      <w:r w:rsidRPr="001A6208">
        <w:rPr>
          <w:rFonts w:ascii="Arial" w:hAnsi="Arial" w:cs="Arial"/>
          <w:bCs/>
          <w:shd w:val="clear" w:color="auto" w:fill="FFFFFF"/>
        </w:rPr>
        <w:t>listinné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podobě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musí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být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opatřené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/>
          <w:bCs/>
          <w:shd w:val="clear" w:color="auto" w:fill="FFFFFF"/>
        </w:rPr>
        <w:t>úředně</w:t>
      </w:r>
      <w:r w:rsidR="00E5566A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/>
          <w:bCs/>
          <w:shd w:val="clear" w:color="auto" w:fill="FFFFFF"/>
        </w:rPr>
        <w:t>ověřeným</w:t>
      </w:r>
      <w:r w:rsidR="00E5566A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/>
          <w:bCs/>
          <w:shd w:val="clear" w:color="auto" w:fill="FFFFFF"/>
        </w:rPr>
        <w:t>podpisem</w:t>
      </w:r>
      <w:r w:rsidR="00E5566A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/>
          <w:bCs/>
          <w:shd w:val="clear" w:color="auto" w:fill="FFFFFF"/>
        </w:rPr>
        <w:t>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2E6011EB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7A666C">
        <w:rPr>
          <w:rFonts w:ascii="Arial" w:hAnsi="Arial" w:cs="Arial"/>
        </w:rPr>
        <w:t>Poslanecké sněmovny Parlamentu ČR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A666C">
        <w:rPr>
          <w:rFonts w:ascii="Arial" w:hAnsi="Arial" w:cs="Arial"/>
          <w:bCs/>
        </w:rPr>
        <w:t>v jaké</w:t>
      </w:r>
      <w:r w:rsidR="00884E60" w:rsidRPr="007A666C">
        <w:rPr>
          <w:rFonts w:ascii="Arial" w:hAnsi="Arial" w:cs="Arial"/>
          <w:bCs/>
        </w:rPr>
        <w:t>m</w:t>
      </w:r>
      <w:r w:rsidR="00D67AA0" w:rsidRPr="007A666C">
        <w:rPr>
          <w:rFonts w:ascii="Arial" w:hAnsi="Arial" w:cs="Arial"/>
          <w:bCs/>
        </w:rPr>
        <w:t>koliv volební</w:t>
      </w:r>
      <w:r w:rsidR="00884E60" w:rsidRPr="007A666C">
        <w:rPr>
          <w:rFonts w:ascii="Arial" w:hAnsi="Arial" w:cs="Arial"/>
          <w:bCs/>
        </w:rPr>
        <w:t>m</w:t>
      </w:r>
      <w:r w:rsidR="00D67AA0" w:rsidRPr="007A666C">
        <w:rPr>
          <w:rFonts w:ascii="Arial" w:hAnsi="Arial" w:cs="Arial"/>
          <w:bCs/>
        </w:rPr>
        <w:t xml:space="preserve"> </w:t>
      </w:r>
      <w:r w:rsidR="00884E60" w:rsidRPr="007A666C">
        <w:rPr>
          <w:rFonts w:ascii="Arial" w:hAnsi="Arial" w:cs="Arial"/>
          <w:bCs/>
        </w:rPr>
        <w:t xml:space="preserve">okrsku, </w:t>
      </w:r>
      <w:r w:rsidR="007A666C" w:rsidRPr="007A666C">
        <w:rPr>
          <w:rFonts w:ascii="Arial" w:hAnsi="Arial" w:cs="Arial"/>
          <w:bCs/>
        </w:rPr>
        <w:t>popřípadě zvláštním volebním okrsku</w:t>
      </w:r>
      <w:r w:rsidR="00884E60">
        <w:rPr>
          <w:rFonts w:ascii="Arial" w:hAnsi="Arial" w:cs="Arial"/>
          <w:b/>
        </w:rPr>
        <w:t>.</w:t>
      </w:r>
    </w:p>
  </w:footnote>
  <w:footnote w:id="4">
    <w:p w14:paraId="50A997DB" w14:textId="1A0A739B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 xml:space="preserve">ode dne vyhlášení voleb, tj. od </w:t>
      </w:r>
      <w:r w:rsidR="007A666C">
        <w:rPr>
          <w:rFonts w:ascii="Arial" w:hAnsi="Arial" w:cs="Arial"/>
        </w:rPr>
        <w:t>18.09.2025</w:t>
      </w:r>
      <w:r w:rsidR="00884E60">
        <w:rPr>
          <w:rFonts w:ascii="Arial" w:hAnsi="Arial" w:cs="Arial"/>
        </w:rPr>
        <w:t>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8388B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7A666C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281C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5566A"/>
    <w:rsid w:val="00E76314"/>
    <w:rsid w:val="00E9004F"/>
    <w:rsid w:val="00E925BD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Romana Knopová</cp:lastModifiedBy>
  <cp:revision>2</cp:revision>
  <cp:lastPrinted>2024-07-25T08:31:00Z</cp:lastPrinted>
  <dcterms:created xsi:type="dcterms:W3CDTF">2025-06-25T08:49:00Z</dcterms:created>
  <dcterms:modified xsi:type="dcterms:W3CDTF">2025-06-25T08:49:00Z</dcterms:modified>
</cp:coreProperties>
</file>